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23" w:rsidRDefault="003C6161" w:rsidP="00210323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60.9pt;margin-top:-22.85pt;width:348pt;height:90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V3BggIAABA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" stroked="f">
            <v:textbox>
              <w:txbxContent>
                <w:p w:rsidR="0092716A" w:rsidRDefault="0092716A" w:rsidP="00F27B48">
                  <w:pPr>
                    <w:jc w:val="both"/>
                  </w:pPr>
                </w:p>
                <w:p w:rsidR="0092716A" w:rsidRPr="00FC270F" w:rsidRDefault="0092716A" w:rsidP="00210323">
                  <w:pPr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</w:t>
                  </w:r>
                  <w:r>
                    <w:rPr>
                      <w:rFonts w:ascii="Tahoma" w:hAnsi="Tahoma" w:cs="Tahoma"/>
                      <w:b/>
                      <w:sz w:val="32"/>
                      <w:szCs w:val="32"/>
                    </w:rPr>
                    <w:t xml:space="preserve">Sommerrainschule </w:t>
                  </w:r>
                  <w:r w:rsidRPr="00FC270F">
                    <w:rPr>
                      <w:rFonts w:ascii="Tahoma" w:hAnsi="Tahoma" w:cs="Tahoma"/>
                      <w:b/>
                      <w:sz w:val="32"/>
                      <w:szCs w:val="32"/>
                    </w:rPr>
                    <w:t>Schornbach</w:t>
                  </w:r>
                </w:p>
                <w:p w:rsidR="0092716A" w:rsidRPr="00FC270F" w:rsidRDefault="0092716A" w:rsidP="0021032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C270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                 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                                             </w:t>
                  </w:r>
                  <w:r w:rsidRPr="00FC270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Sommerrain 3   </w:t>
                  </w:r>
                </w:p>
                <w:p w:rsidR="00844B4B" w:rsidRDefault="0092716A" w:rsidP="0021032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C270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                 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                                      </w:t>
                  </w:r>
                  <w:r w:rsidRPr="00FC270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73614 Schorndorf  </w:t>
                  </w:r>
                </w:p>
                <w:p w:rsidR="0092716A" w:rsidRDefault="0092716A" w:rsidP="0021032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C270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44B4B" w:rsidRPr="00FC270F" w:rsidRDefault="00844B4B" w:rsidP="0021032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                                                            Tel. 07181/76928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eastAsia="de-DE"/>
        </w:rPr>
        <w:pict>
          <v:shape id="Text Box 2" o:spid="_x0000_s1027" type="#_x0000_t202" style="position:absolute;margin-left:28.9pt;margin-top:-32.6pt;width:160.5pt;height:107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" stroked="f" strokeweight=".25pt">
            <v:textbox style="mso-fit-shape-to-text:t">
              <w:txbxContent>
                <w:p w:rsidR="0092716A" w:rsidRPr="00333679" w:rsidRDefault="0092716A" w:rsidP="00210323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                                         </w:t>
                  </w:r>
                  <w:r>
                    <w:rPr>
                      <w:rFonts w:ascii="Tahoma" w:hAnsi="Tahoma" w:cs="Tahoma"/>
                      <w:noProof/>
                      <w:lang w:eastAsia="de-DE"/>
                    </w:rPr>
                    <w:drawing>
                      <wp:inline distT="0" distB="0" distL="0" distR="0">
                        <wp:extent cx="1609725" cy="1085850"/>
                        <wp:effectExtent l="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0323">
        <w:rPr>
          <w:rFonts w:ascii="Tahoma" w:hAnsi="Tahoma" w:cs="Tahoma"/>
          <w:sz w:val="20"/>
          <w:szCs w:val="20"/>
        </w:rPr>
        <w:tab/>
      </w:r>
    </w:p>
    <w:p w:rsidR="00210323" w:rsidRPr="005D0F77" w:rsidRDefault="00210323" w:rsidP="00210323">
      <w:pPr>
        <w:jc w:val="center"/>
        <w:rPr>
          <w:rFonts w:ascii="Tahoma" w:hAnsi="Tahoma" w:cs="Tahoma"/>
          <w:lang w:val="en-US"/>
        </w:rPr>
      </w:pPr>
      <w:r w:rsidRPr="005D0F77">
        <w:rPr>
          <w:rFonts w:ascii="Tahoma" w:hAnsi="Tahoma" w:cs="Tahoma"/>
          <w:lang w:val="en-US"/>
        </w:rPr>
        <w:t xml:space="preserve">                     </w:t>
      </w:r>
    </w:p>
    <w:p w:rsidR="00210323" w:rsidRPr="005D0F77" w:rsidRDefault="00210323" w:rsidP="00210323">
      <w:pPr>
        <w:rPr>
          <w:rFonts w:ascii="Tahoma" w:hAnsi="Tahoma" w:cs="Tahoma"/>
          <w:sz w:val="20"/>
          <w:szCs w:val="20"/>
          <w:lang w:val="en-US"/>
        </w:rPr>
      </w:pPr>
    </w:p>
    <w:p w:rsidR="00210323" w:rsidRPr="005D0F77" w:rsidRDefault="00210323" w:rsidP="00210323">
      <w:pPr>
        <w:rPr>
          <w:rFonts w:ascii="Tahoma" w:hAnsi="Tahoma" w:cs="Tahoma"/>
          <w:sz w:val="20"/>
          <w:szCs w:val="20"/>
          <w:lang w:val="en-US"/>
        </w:rPr>
      </w:pPr>
    </w:p>
    <w:p w:rsidR="00210323" w:rsidRPr="005D0F77" w:rsidRDefault="00210323" w:rsidP="00210323">
      <w:pPr>
        <w:ind w:left="708" w:firstLine="708"/>
        <w:rPr>
          <w:rFonts w:ascii="Tahoma" w:hAnsi="Tahoma" w:cs="Tahoma"/>
          <w:sz w:val="20"/>
          <w:szCs w:val="20"/>
          <w:lang w:val="en-US"/>
        </w:rPr>
      </w:pPr>
    </w:p>
    <w:p w:rsidR="00210323" w:rsidRPr="005D0F77" w:rsidRDefault="00210323" w:rsidP="003E0BFA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  <w:lang w:val="en-US"/>
        </w:rPr>
      </w:pPr>
    </w:p>
    <w:p w:rsidR="00844B4B" w:rsidRPr="00844B4B" w:rsidRDefault="00844B4B" w:rsidP="00844B4B">
      <w:pPr>
        <w:widowControl w:val="0"/>
        <w:suppressAutoHyphens w:val="0"/>
        <w:rPr>
          <w:rFonts w:ascii="Tahoma" w:hAnsi="Tahoma" w:cs="Tahoma"/>
          <w:sz w:val="20"/>
          <w:szCs w:val="20"/>
          <w:lang w:val="en-US"/>
        </w:rPr>
      </w:pPr>
      <w:r w:rsidRPr="00844B4B">
        <w:rPr>
          <w:rFonts w:ascii="Tahoma" w:hAnsi="Tahoma" w:cs="Tahoma"/>
          <w:sz w:val="20"/>
          <w:szCs w:val="20"/>
          <w:lang w:val="en-US"/>
        </w:rPr>
        <w:t xml:space="preserve">Fax 07181/486894 </w:t>
      </w:r>
      <w:r>
        <w:rPr>
          <w:rFonts w:ascii="Tahoma" w:hAnsi="Tahoma" w:cs="Tahoma"/>
          <w:sz w:val="20"/>
          <w:szCs w:val="20"/>
          <w:lang w:val="en-US"/>
        </w:rPr>
        <w:t xml:space="preserve">    E-</w:t>
      </w:r>
      <w:r w:rsidRPr="00844B4B">
        <w:rPr>
          <w:rFonts w:ascii="Tahoma" w:hAnsi="Tahoma" w:cs="Tahoma"/>
          <w:sz w:val="20"/>
          <w:szCs w:val="20"/>
          <w:lang w:val="en-US"/>
        </w:rPr>
        <w:t>Mail:</w:t>
      </w:r>
      <w:hyperlink r:id="rId9" w:history="1">
        <w:r w:rsidRPr="00844B4B">
          <w:rPr>
            <w:rStyle w:val="Hyperlink"/>
            <w:rFonts w:ascii="Tahoma" w:hAnsi="Tahoma" w:cs="Tahoma"/>
            <w:color w:val="auto"/>
            <w:sz w:val="20"/>
            <w:szCs w:val="20"/>
            <w:u w:val="none"/>
            <w:lang w:val="en-US"/>
          </w:rPr>
          <w:t>poststelle@04126688.schule.bwl.de</w:t>
        </w:r>
      </w:hyperlink>
      <w:r w:rsidRPr="00844B4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 xml:space="preserve">             </w:t>
      </w:r>
      <w:r w:rsidRPr="00844B4B">
        <w:rPr>
          <w:rFonts w:ascii="Tahoma" w:hAnsi="Tahoma" w:cs="Tahoma"/>
          <w:sz w:val="20"/>
          <w:szCs w:val="20"/>
          <w:lang w:val="en-US"/>
        </w:rPr>
        <w:t>www.sommerrainschule.de</w:t>
      </w:r>
    </w:p>
    <w:p w:rsidR="000656ED" w:rsidRDefault="000656ED" w:rsidP="00210323">
      <w:pPr>
        <w:rPr>
          <w:rFonts w:ascii="Tahoma" w:hAnsi="Tahoma" w:cs="Tahoma"/>
          <w:sz w:val="20"/>
          <w:szCs w:val="20"/>
          <w:lang w:val="en-US"/>
        </w:rPr>
      </w:pPr>
    </w:p>
    <w:p w:rsidR="005B6979" w:rsidRPr="00CF703F" w:rsidRDefault="008E5027" w:rsidP="00F27B48">
      <w:pPr>
        <w:jc w:val="right"/>
        <w:rPr>
          <w:rFonts w:ascii="Tahoma" w:hAnsi="Tahoma" w:cs="Tahoma"/>
          <w:sz w:val="16"/>
          <w:szCs w:val="16"/>
          <w:lang w:val="en-US"/>
        </w:rPr>
      </w:pPr>
      <w:r w:rsidRPr="00CF703F">
        <w:rPr>
          <w:rFonts w:ascii="Tahoma" w:hAnsi="Tahoma" w:cs="Tahoma"/>
          <w:sz w:val="16"/>
          <w:szCs w:val="16"/>
          <w:lang w:val="en-US"/>
        </w:rPr>
        <w:t>Schorndorf, 29.2.2020</w:t>
      </w:r>
    </w:p>
    <w:p w:rsidR="008E5027" w:rsidRPr="008E5027" w:rsidRDefault="008E5027" w:rsidP="00865C4F">
      <w:pPr>
        <w:rPr>
          <w:rFonts w:ascii="Arial" w:hAnsi="Arial" w:cs="Arial"/>
          <w:sz w:val="22"/>
          <w:szCs w:val="22"/>
        </w:rPr>
      </w:pPr>
    </w:p>
    <w:p w:rsidR="008E5027" w:rsidRPr="00CF703F" w:rsidRDefault="008E5027" w:rsidP="00865C4F">
      <w:pPr>
        <w:rPr>
          <w:rFonts w:ascii="Calibri" w:hAnsi="Calibri" w:cs="Calibri"/>
          <w:sz w:val="20"/>
          <w:szCs w:val="20"/>
        </w:rPr>
      </w:pPr>
      <w:r w:rsidRPr="00CF703F">
        <w:rPr>
          <w:rFonts w:ascii="Calibri" w:hAnsi="Calibri" w:cs="Calibri"/>
          <w:sz w:val="20"/>
          <w:szCs w:val="20"/>
        </w:rPr>
        <w:t xml:space="preserve">Liebe Eltern, </w:t>
      </w:r>
    </w:p>
    <w:p w:rsidR="008E5027" w:rsidRPr="00CF703F" w:rsidRDefault="008E5027" w:rsidP="00865C4F">
      <w:pPr>
        <w:rPr>
          <w:rFonts w:ascii="Calibri" w:hAnsi="Calibri" w:cs="Calibri"/>
          <w:sz w:val="20"/>
          <w:szCs w:val="20"/>
        </w:rPr>
      </w:pPr>
    </w:p>
    <w:p w:rsidR="008E5027" w:rsidRPr="00CF703F" w:rsidRDefault="008E5027" w:rsidP="008E5027">
      <w:pPr>
        <w:rPr>
          <w:rFonts w:ascii="Calibri" w:hAnsi="Calibri" w:cs="Calibri"/>
          <w:sz w:val="20"/>
          <w:szCs w:val="20"/>
        </w:rPr>
      </w:pPr>
      <w:r w:rsidRPr="00CF703F">
        <w:rPr>
          <w:rFonts w:ascii="Calibri" w:hAnsi="Calibri" w:cs="Calibri"/>
          <w:sz w:val="20"/>
          <w:szCs w:val="20"/>
        </w:rPr>
        <w:t xml:space="preserve">Anbei Informationen zum </w:t>
      </w:r>
      <w:proofErr w:type="spellStart"/>
      <w:r w:rsidRPr="00CF703F">
        <w:rPr>
          <w:rFonts w:ascii="Calibri" w:hAnsi="Calibri" w:cs="Calibri"/>
          <w:sz w:val="20"/>
          <w:szCs w:val="20"/>
        </w:rPr>
        <w:t>Coronavirus</w:t>
      </w:r>
      <w:proofErr w:type="spellEnd"/>
      <w:r w:rsidRPr="00CF703F">
        <w:rPr>
          <w:rFonts w:ascii="Calibri" w:hAnsi="Calibri" w:cs="Calibri"/>
          <w:sz w:val="20"/>
          <w:szCs w:val="20"/>
        </w:rPr>
        <w:t xml:space="preserve"> aus dem Kultusministerium:</w:t>
      </w:r>
    </w:p>
    <w:p w:rsidR="008E5027" w:rsidRPr="00CF703F" w:rsidRDefault="008E5027" w:rsidP="008E5027">
      <w:pPr>
        <w:rPr>
          <w:rFonts w:ascii="Calibri" w:hAnsi="Calibri" w:cs="Calibri"/>
          <w:sz w:val="20"/>
          <w:szCs w:val="20"/>
        </w:rPr>
      </w:pPr>
    </w:p>
    <w:p w:rsidR="008E5027" w:rsidRPr="00CF703F" w:rsidRDefault="008E5027" w:rsidP="008E5027">
      <w:pPr>
        <w:rPr>
          <w:rFonts w:ascii="Calibri" w:hAnsi="Calibri" w:cs="Calibri"/>
          <w:sz w:val="20"/>
          <w:szCs w:val="20"/>
        </w:rPr>
      </w:pPr>
      <w:r w:rsidRPr="00CF703F">
        <w:rPr>
          <w:rFonts w:ascii="Calibri" w:hAnsi="Calibri" w:cs="Calibri"/>
          <w:sz w:val="20"/>
          <w:szCs w:val="20"/>
        </w:rPr>
        <w:t xml:space="preserve">Ausgehend von der chinesischen Stadt Wuhan breitet sich das neuartige </w:t>
      </w:r>
      <w:proofErr w:type="spellStart"/>
      <w:r w:rsidRPr="00CF703F">
        <w:rPr>
          <w:rFonts w:ascii="Calibri" w:hAnsi="Calibri" w:cs="Calibri"/>
          <w:sz w:val="20"/>
          <w:szCs w:val="20"/>
        </w:rPr>
        <w:t>Coronavirus</w:t>
      </w:r>
      <w:proofErr w:type="spellEnd"/>
      <w:r w:rsidR="002B1FD3">
        <w:rPr>
          <w:rFonts w:ascii="Calibri" w:hAnsi="Calibri" w:cs="Calibri"/>
          <w:sz w:val="20"/>
          <w:szCs w:val="20"/>
        </w:rPr>
        <w:t xml:space="preserve"> </w:t>
      </w:r>
      <w:r w:rsidRPr="00CF703F">
        <w:rPr>
          <w:rFonts w:ascii="Calibri" w:hAnsi="Calibri" w:cs="Calibri"/>
          <w:sz w:val="20"/>
          <w:szCs w:val="20"/>
        </w:rPr>
        <w:t>(SARS-CoV-2) weiter aus. Um eine Weiterverbreitung in Deutschland und speziell in</w:t>
      </w:r>
      <w:r w:rsidR="002B1FD3">
        <w:rPr>
          <w:rFonts w:ascii="Calibri" w:hAnsi="Calibri" w:cs="Calibri"/>
          <w:sz w:val="20"/>
          <w:szCs w:val="20"/>
        </w:rPr>
        <w:t xml:space="preserve"> </w:t>
      </w:r>
      <w:r w:rsidRPr="00CF703F">
        <w:rPr>
          <w:rFonts w:ascii="Calibri" w:hAnsi="Calibri" w:cs="Calibri"/>
          <w:sz w:val="20"/>
          <w:szCs w:val="20"/>
        </w:rPr>
        <w:t>Baden-Württemberg zu verhindern, ist es wichtig, Fälle frühzeitig zu erkennen, sie zu</w:t>
      </w:r>
      <w:r w:rsidR="002B1FD3">
        <w:rPr>
          <w:rFonts w:ascii="Calibri" w:hAnsi="Calibri" w:cs="Calibri"/>
          <w:sz w:val="20"/>
          <w:szCs w:val="20"/>
        </w:rPr>
        <w:t xml:space="preserve"> </w:t>
      </w:r>
      <w:r w:rsidRPr="00CF703F">
        <w:rPr>
          <w:rFonts w:ascii="Calibri" w:hAnsi="Calibri" w:cs="Calibri"/>
          <w:sz w:val="20"/>
          <w:szCs w:val="20"/>
        </w:rPr>
        <w:t>isolieren und Hygienemaßnahmen konsequent einzuhalten.</w:t>
      </w:r>
    </w:p>
    <w:p w:rsidR="008E5027" w:rsidRPr="00CF703F" w:rsidRDefault="008E5027" w:rsidP="008E5027">
      <w:pPr>
        <w:rPr>
          <w:rFonts w:ascii="Calibri" w:hAnsi="Calibri" w:cs="Calibri"/>
          <w:sz w:val="20"/>
          <w:szCs w:val="20"/>
        </w:rPr>
      </w:pPr>
      <w:r w:rsidRPr="00CF703F">
        <w:rPr>
          <w:rFonts w:ascii="Calibri" w:hAnsi="Calibri" w:cs="Calibri"/>
          <w:sz w:val="20"/>
          <w:szCs w:val="20"/>
        </w:rPr>
        <w:t xml:space="preserve">Als Risikogebiete für eine </w:t>
      </w:r>
      <w:proofErr w:type="spellStart"/>
      <w:r w:rsidRPr="00CF703F">
        <w:rPr>
          <w:rFonts w:ascii="Calibri" w:hAnsi="Calibri" w:cs="Calibri"/>
          <w:sz w:val="20"/>
          <w:szCs w:val="20"/>
        </w:rPr>
        <w:t>Coronainfektion</w:t>
      </w:r>
      <w:proofErr w:type="spellEnd"/>
      <w:r w:rsidRPr="00CF703F">
        <w:rPr>
          <w:rFonts w:ascii="Calibri" w:hAnsi="Calibri" w:cs="Calibri"/>
          <w:sz w:val="20"/>
          <w:szCs w:val="20"/>
        </w:rPr>
        <w:t xml:space="preserve"> gelten </w:t>
      </w:r>
      <w:r w:rsidRPr="00CF703F">
        <w:rPr>
          <w:rFonts w:ascii="Calibri" w:hAnsi="Calibri" w:cs="Calibri"/>
          <w:b/>
          <w:i/>
          <w:sz w:val="20"/>
          <w:szCs w:val="20"/>
        </w:rPr>
        <w:t>Regionen</w:t>
      </w:r>
      <w:r w:rsidRPr="00CF703F">
        <w:rPr>
          <w:rFonts w:ascii="Calibri" w:hAnsi="Calibri" w:cs="Calibri"/>
          <w:sz w:val="20"/>
          <w:szCs w:val="20"/>
        </w:rPr>
        <w:t xml:space="preserve"> in China, im Iran und </w:t>
      </w:r>
      <w:r w:rsidR="00183C7E">
        <w:rPr>
          <w:rFonts w:ascii="Calibri" w:hAnsi="Calibri" w:cs="Calibri"/>
          <w:sz w:val="20"/>
          <w:szCs w:val="20"/>
        </w:rPr>
        <w:t>auch in Italien (</w:t>
      </w:r>
      <w:r w:rsidRPr="00CF703F">
        <w:rPr>
          <w:rFonts w:ascii="Calibri" w:hAnsi="Calibri" w:cs="Calibri"/>
          <w:sz w:val="20"/>
          <w:szCs w:val="20"/>
        </w:rPr>
        <w:t xml:space="preserve">Region </w:t>
      </w:r>
      <w:r w:rsidR="00183C7E">
        <w:rPr>
          <w:rFonts w:ascii="Calibri" w:hAnsi="Calibri" w:cs="Calibri"/>
          <w:sz w:val="20"/>
          <w:szCs w:val="20"/>
        </w:rPr>
        <w:t xml:space="preserve">Lombardei/ Stadt Po in der Provinz Padua Region </w:t>
      </w:r>
      <w:r w:rsidRPr="00CF703F">
        <w:rPr>
          <w:rFonts w:ascii="Calibri" w:hAnsi="Calibri" w:cs="Calibri"/>
          <w:sz w:val="20"/>
          <w:szCs w:val="20"/>
        </w:rPr>
        <w:t xml:space="preserve">Venetien). Inzwischen gibt es auch </w:t>
      </w:r>
      <w:proofErr w:type="spellStart"/>
      <w:r w:rsidRPr="00CF703F">
        <w:rPr>
          <w:rFonts w:ascii="Calibri" w:hAnsi="Calibri" w:cs="Calibri"/>
          <w:sz w:val="20"/>
          <w:szCs w:val="20"/>
        </w:rPr>
        <w:t>Coronainfektionen</w:t>
      </w:r>
      <w:proofErr w:type="spellEnd"/>
      <w:r w:rsidRPr="00CF703F">
        <w:rPr>
          <w:rFonts w:ascii="Calibri" w:hAnsi="Calibri" w:cs="Calibri"/>
          <w:sz w:val="20"/>
          <w:szCs w:val="20"/>
        </w:rPr>
        <w:t xml:space="preserve"> in Baden-Württemberg. </w:t>
      </w:r>
    </w:p>
    <w:p w:rsidR="00CF703F" w:rsidRPr="00CF703F" w:rsidRDefault="00CF703F" w:rsidP="008E5027">
      <w:pPr>
        <w:rPr>
          <w:rFonts w:ascii="Calibri" w:hAnsi="Calibri" w:cs="Calibri"/>
          <w:sz w:val="16"/>
          <w:szCs w:val="16"/>
        </w:rPr>
      </w:pPr>
    </w:p>
    <w:p w:rsidR="008E5027" w:rsidRPr="00CF703F" w:rsidRDefault="008E5027" w:rsidP="008E5027">
      <w:pPr>
        <w:pStyle w:val="Listenabsatz"/>
        <w:numPr>
          <w:ilvl w:val="0"/>
          <w:numId w:val="39"/>
        </w:numPr>
        <w:rPr>
          <w:rFonts w:cs="Calibri"/>
        </w:rPr>
      </w:pPr>
      <w:r w:rsidRPr="00CF703F">
        <w:rPr>
          <w:rFonts w:cs="Calibri"/>
        </w:rPr>
        <w:t xml:space="preserve">Bei Personen, die nicht in einem Risikogebiet waren und keinen Kontakt zu einem am </w:t>
      </w:r>
      <w:proofErr w:type="spellStart"/>
      <w:r w:rsidRPr="00CF703F">
        <w:rPr>
          <w:rFonts w:cs="Calibri"/>
        </w:rPr>
        <w:t>Coronavirus</w:t>
      </w:r>
      <w:proofErr w:type="spellEnd"/>
      <w:r w:rsidRPr="00CF703F">
        <w:rPr>
          <w:rFonts w:cs="Calibri"/>
        </w:rPr>
        <w:t xml:space="preserve"> Erkrankten hatten, sind keine speziellen Vorsichtsmaßnahmen nötig. Diese Personen können uneingeschränkt am Schulbetrieb teilnehmen. </w:t>
      </w:r>
    </w:p>
    <w:p w:rsidR="008E5027" w:rsidRPr="00286FF6" w:rsidRDefault="008E5027" w:rsidP="008E5027">
      <w:pPr>
        <w:pStyle w:val="Listenabsatz"/>
        <w:numPr>
          <w:ilvl w:val="0"/>
          <w:numId w:val="39"/>
        </w:numPr>
        <w:rPr>
          <w:rFonts w:cs="Calibri"/>
          <w:i/>
          <w:u w:val="single"/>
        </w:rPr>
      </w:pPr>
      <w:r w:rsidRPr="00CF703F">
        <w:rPr>
          <w:rFonts w:cs="Calibri"/>
          <w:b/>
        </w:rPr>
        <w:t xml:space="preserve">Personen, die innerhalb der letzten 14 Tage in einem Risikogebiet waren, vermeiden – unabhängig von Symptomen – unnötigen Kontakt und </w:t>
      </w:r>
      <w:r w:rsidRPr="00286FF6">
        <w:rPr>
          <w:rFonts w:cs="Calibri"/>
          <w:b/>
          <w:i/>
          <w:u w:val="single"/>
        </w:rPr>
        <w:t xml:space="preserve">bleiben vorläufig zu Hause. </w:t>
      </w:r>
    </w:p>
    <w:p w:rsidR="008E5027" w:rsidRPr="00CF703F" w:rsidRDefault="008E5027" w:rsidP="008E5027">
      <w:pPr>
        <w:pStyle w:val="Listenabsatz"/>
        <w:numPr>
          <w:ilvl w:val="0"/>
          <w:numId w:val="39"/>
        </w:numPr>
        <w:rPr>
          <w:rFonts w:cs="Calibri"/>
        </w:rPr>
      </w:pPr>
      <w:r w:rsidRPr="00CF703F">
        <w:rPr>
          <w:rFonts w:cs="Calibri"/>
          <w:b/>
        </w:rPr>
        <w:t>Personen, die in einem Risikogebiet waren und innerhalb von 14 Tagen nach Rückkehr Symptom</w:t>
      </w:r>
      <w:r w:rsidR="00AF2634">
        <w:rPr>
          <w:rFonts w:cs="Calibri"/>
          <w:b/>
        </w:rPr>
        <w:t>e wir Fieber, Muskelschmerzen, H</w:t>
      </w:r>
      <w:r w:rsidRPr="00CF703F">
        <w:rPr>
          <w:rFonts w:cs="Calibri"/>
          <w:b/>
        </w:rPr>
        <w:t>usten</w:t>
      </w:r>
      <w:r w:rsidR="00AF2634">
        <w:rPr>
          <w:rFonts w:cs="Calibri"/>
          <w:b/>
        </w:rPr>
        <w:t>,</w:t>
      </w:r>
      <w:bookmarkStart w:id="0" w:name="_GoBack"/>
      <w:bookmarkEnd w:id="0"/>
      <w:r w:rsidRPr="00CF703F">
        <w:rPr>
          <w:rFonts w:cs="Calibri"/>
          <w:b/>
        </w:rPr>
        <w:t xml:space="preserve"> Schnupfen, Durchfall bekommen, vermeiden alle nicht notwendigen Kontakte und bleiben zu Hause. Diese Personen setzen sich umgehend telefonisch mit ihrem Hausarzt in Verbindung oder nehmen Kontakt mit dem kassenärztlichen </w:t>
      </w:r>
      <w:r w:rsidR="002B1FD3">
        <w:rPr>
          <w:rFonts w:cs="Calibri"/>
          <w:b/>
        </w:rPr>
        <w:t>Notdienst unter der Telefonnumm</w:t>
      </w:r>
      <w:r w:rsidRPr="00CF703F">
        <w:rPr>
          <w:rFonts w:cs="Calibri"/>
          <w:b/>
        </w:rPr>
        <w:t xml:space="preserve">er 116117 auf. </w:t>
      </w:r>
    </w:p>
    <w:p w:rsidR="00CF703F" w:rsidRPr="00286FF6" w:rsidRDefault="00CF703F" w:rsidP="00286FF6">
      <w:pPr>
        <w:pStyle w:val="Listenabsatz"/>
        <w:numPr>
          <w:ilvl w:val="0"/>
          <w:numId w:val="39"/>
        </w:numPr>
        <w:rPr>
          <w:rFonts w:cs="Calibri"/>
        </w:rPr>
      </w:pPr>
      <w:r w:rsidRPr="00CF703F">
        <w:rPr>
          <w:rFonts w:cs="Calibri"/>
          <w:b/>
        </w:rPr>
        <w:t xml:space="preserve">Personen, die innerhalb der letzten Tage Kontakt zu einem bestätigten COVID-19 Erkrankten hatten, kontaktieren umgehend das zuständige Gesundheitsamt </w:t>
      </w:r>
      <w:r w:rsidR="00286FF6">
        <w:rPr>
          <w:rFonts w:cs="Calibri"/>
          <w:b/>
        </w:rPr>
        <w:t xml:space="preserve"> </w:t>
      </w:r>
      <w:r w:rsidRPr="00286FF6">
        <w:rPr>
          <w:rFonts w:cs="Calibri"/>
          <w:b/>
        </w:rPr>
        <w:t xml:space="preserve">Rems-Murr unter der Telefonnummer: 07151/5011608). Dies muss in jedem Fall erfolgen – unabhängig vom Auftreten von Symptomen. </w:t>
      </w:r>
    </w:p>
    <w:p w:rsidR="008E5027" w:rsidRPr="00CF703F" w:rsidRDefault="008E5027" w:rsidP="008E5027">
      <w:pPr>
        <w:rPr>
          <w:rFonts w:ascii="Calibri" w:hAnsi="Calibri" w:cs="Calibri"/>
          <w:sz w:val="22"/>
          <w:szCs w:val="22"/>
        </w:rPr>
      </w:pPr>
      <w:r w:rsidRPr="00CF703F">
        <w:rPr>
          <w:rFonts w:ascii="Calibri" w:hAnsi="Calibri" w:cs="Calibri"/>
          <w:sz w:val="22"/>
          <w:szCs w:val="22"/>
        </w:rPr>
        <w:t>Da sich die Situation kontinuierlich ändert, finden Sie aktuelle Informationen unter:</w:t>
      </w:r>
    </w:p>
    <w:p w:rsidR="008E5027" w:rsidRPr="00CF703F" w:rsidRDefault="008E5027" w:rsidP="008E5027">
      <w:pPr>
        <w:pStyle w:val="Listenabsatz"/>
        <w:rPr>
          <w:rFonts w:cs="Calibri"/>
          <w:sz w:val="20"/>
          <w:szCs w:val="20"/>
        </w:rPr>
      </w:pPr>
    </w:p>
    <w:p w:rsidR="008E5027" w:rsidRPr="00CF703F" w:rsidRDefault="008E5027" w:rsidP="008E5027">
      <w:pPr>
        <w:pStyle w:val="Listenabsatz"/>
        <w:rPr>
          <w:rFonts w:cs="Calibri"/>
          <w:sz w:val="20"/>
          <w:szCs w:val="20"/>
        </w:rPr>
      </w:pPr>
      <w:r w:rsidRPr="00CF703F">
        <w:rPr>
          <w:rFonts w:cs="Calibri"/>
          <w:sz w:val="20"/>
          <w:szCs w:val="20"/>
        </w:rPr>
        <w:t>https://www.gesundheitsamt-bw.de/lqa/DE/Startseite/aktuelles/Termine Hinweise/Seiten/Coronavirus.aspx</w:t>
      </w:r>
    </w:p>
    <w:p w:rsidR="008E5027" w:rsidRPr="00CF703F" w:rsidRDefault="008E5027" w:rsidP="008E5027">
      <w:pPr>
        <w:pStyle w:val="Listenabsatz"/>
        <w:rPr>
          <w:rFonts w:cs="Calibri"/>
          <w:sz w:val="20"/>
          <w:szCs w:val="20"/>
        </w:rPr>
      </w:pPr>
      <w:r w:rsidRPr="00CF703F">
        <w:rPr>
          <w:rFonts w:cs="Calibri"/>
          <w:sz w:val="20"/>
          <w:szCs w:val="20"/>
        </w:rPr>
        <w:t xml:space="preserve">Aktuelle </w:t>
      </w:r>
      <w:proofErr w:type="spellStart"/>
      <w:r w:rsidRPr="00CF703F">
        <w:rPr>
          <w:rFonts w:cs="Calibri"/>
          <w:sz w:val="20"/>
          <w:szCs w:val="20"/>
        </w:rPr>
        <w:t>lnformationen</w:t>
      </w:r>
      <w:proofErr w:type="spellEnd"/>
      <w:r w:rsidRPr="00CF703F">
        <w:rPr>
          <w:rFonts w:cs="Calibri"/>
          <w:sz w:val="20"/>
          <w:szCs w:val="20"/>
        </w:rPr>
        <w:t xml:space="preserve"> und Risikobewertung des Robert Koch-</w:t>
      </w:r>
      <w:proofErr w:type="spellStart"/>
      <w:r w:rsidRPr="00CF703F">
        <w:rPr>
          <w:rFonts w:cs="Calibri"/>
          <w:sz w:val="20"/>
          <w:szCs w:val="20"/>
        </w:rPr>
        <w:t>lnstituts</w:t>
      </w:r>
      <w:proofErr w:type="spellEnd"/>
      <w:r w:rsidRPr="00CF703F">
        <w:rPr>
          <w:rFonts w:cs="Calibri"/>
          <w:sz w:val="20"/>
          <w:szCs w:val="20"/>
        </w:rPr>
        <w:t xml:space="preserve"> zum neuartigen</w:t>
      </w:r>
    </w:p>
    <w:p w:rsidR="008E5027" w:rsidRPr="00CF703F" w:rsidRDefault="008E5027" w:rsidP="008E5027">
      <w:pPr>
        <w:pStyle w:val="Listenabsatz"/>
        <w:rPr>
          <w:rFonts w:cs="Calibri"/>
          <w:sz w:val="20"/>
          <w:szCs w:val="20"/>
        </w:rPr>
      </w:pPr>
      <w:proofErr w:type="spellStart"/>
      <w:r w:rsidRPr="00CF703F">
        <w:rPr>
          <w:rFonts w:cs="Calibri"/>
          <w:sz w:val="20"/>
          <w:szCs w:val="20"/>
        </w:rPr>
        <w:t>Coronavirus</w:t>
      </w:r>
      <w:proofErr w:type="spellEnd"/>
      <w:r w:rsidRPr="00CF703F">
        <w:rPr>
          <w:rFonts w:cs="Calibri"/>
          <w:sz w:val="20"/>
          <w:szCs w:val="20"/>
        </w:rPr>
        <w:t xml:space="preserve"> (unter anderem mit Hinweisen zu Diagnose, Hygiene und Infektionskontrolle):</w:t>
      </w:r>
    </w:p>
    <w:p w:rsidR="008E5027" w:rsidRPr="00CF703F" w:rsidRDefault="008E5027" w:rsidP="00CF703F">
      <w:pPr>
        <w:pStyle w:val="Listenabsatz"/>
        <w:rPr>
          <w:rFonts w:cs="Calibri"/>
          <w:sz w:val="20"/>
          <w:szCs w:val="20"/>
        </w:rPr>
      </w:pPr>
      <w:r w:rsidRPr="00CF703F">
        <w:rPr>
          <w:rFonts w:cs="Calibri"/>
          <w:sz w:val="20"/>
          <w:szCs w:val="20"/>
        </w:rPr>
        <w:t xml:space="preserve">https:/www.rki.de/DE/Content/IlnfAZN/Neuartiges </w:t>
      </w:r>
      <w:proofErr w:type="spellStart"/>
      <w:r w:rsidRPr="00CF703F">
        <w:rPr>
          <w:rFonts w:cs="Calibri"/>
          <w:sz w:val="20"/>
          <w:szCs w:val="20"/>
        </w:rPr>
        <w:t>Coronavirus</w:t>
      </w:r>
      <w:proofErr w:type="spellEnd"/>
      <w:r w:rsidRPr="00CF703F">
        <w:rPr>
          <w:rFonts w:cs="Calibri"/>
          <w:sz w:val="20"/>
          <w:szCs w:val="20"/>
        </w:rPr>
        <w:t xml:space="preserve">/nCoV.html </w:t>
      </w:r>
    </w:p>
    <w:p w:rsidR="008E5027" w:rsidRPr="00286FF6" w:rsidRDefault="008E5027" w:rsidP="008E5027">
      <w:pPr>
        <w:rPr>
          <w:rFonts w:ascii="Calibri" w:hAnsi="Calibri" w:cs="Calibri"/>
          <w:sz w:val="22"/>
          <w:szCs w:val="22"/>
        </w:rPr>
      </w:pPr>
      <w:r w:rsidRPr="00286FF6">
        <w:rPr>
          <w:rFonts w:ascii="Calibri" w:hAnsi="Calibri" w:cs="Calibri"/>
          <w:sz w:val="22"/>
          <w:szCs w:val="22"/>
        </w:rPr>
        <w:t xml:space="preserve">Achten Sie bitte auch auf gründliches und häufiges Händewaschen nach der Schule und vor allem vor dem Essen. Husten und niesen Sie immer in ein Taschentuch oder in Ihre Armbeuge. </w:t>
      </w:r>
    </w:p>
    <w:p w:rsidR="008E5027" w:rsidRPr="00286FF6" w:rsidRDefault="008E5027" w:rsidP="008E5027">
      <w:pPr>
        <w:rPr>
          <w:rFonts w:ascii="Calibri" w:hAnsi="Calibri" w:cs="Calibri"/>
          <w:sz w:val="22"/>
          <w:szCs w:val="22"/>
        </w:rPr>
      </w:pPr>
      <w:r w:rsidRPr="00286FF6">
        <w:rPr>
          <w:rFonts w:ascii="Calibri" w:hAnsi="Calibri" w:cs="Calibri"/>
          <w:sz w:val="22"/>
          <w:szCs w:val="22"/>
        </w:rPr>
        <w:t xml:space="preserve">Es wird auch empfohlen, das </w:t>
      </w:r>
      <w:proofErr w:type="spellStart"/>
      <w:r w:rsidRPr="00286FF6">
        <w:rPr>
          <w:rFonts w:ascii="Calibri" w:hAnsi="Calibri" w:cs="Calibri"/>
          <w:sz w:val="22"/>
          <w:szCs w:val="22"/>
        </w:rPr>
        <w:t>Imunsystem</w:t>
      </w:r>
      <w:proofErr w:type="spellEnd"/>
      <w:r w:rsidRPr="00286FF6">
        <w:rPr>
          <w:rFonts w:ascii="Calibri" w:hAnsi="Calibri" w:cs="Calibri"/>
          <w:sz w:val="22"/>
          <w:szCs w:val="22"/>
        </w:rPr>
        <w:t xml:space="preserve"> zu stärken. </w:t>
      </w:r>
    </w:p>
    <w:p w:rsidR="008E5027" w:rsidRPr="00286FF6" w:rsidRDefault="008E5027" w:rsidP="008E5027">
      <w:pPr>
        <w:rPr>
          <w:rFonts w:ascii="Calibri" w:hAnsi="Calibri" w:cs="Calibri"/>
          <w:sz w:val="22"/>
          <w:szCs w:val="22"/>
        </w:rPr>
      </w:pPr>
      <w:r w:rsidRPr="00286FF6">
        <w:rPr>
          <w:rFonts w:ascii="Calibri" w:hAnsi="Calibri" w:cs="Calibri"/>
          <w:sz w:val="22"/>
          <w:szCs w:val="22"/>
        </w:rPr>
        <w:t xml:space="preserve">Sollte Ihr Kind eine </w:t>
      </w:r>
      <w:r w:rsidRPr="00286FF6">
        <w:rPr>
          <w:rFonts w:ascii="Calibri" w:hAnsi="Calibri" w:cs="Calibri"/>
          <w:b/>
          <w:i/>
          <w:sz w:val="22"/>
          <w:szCs w:val="22"/>
        </w:rPr>
        <w:t>starke</w:t>
      </w:r>
      <w:r w:rsidRPr="00286FF6">
        <w:rPr>
          <w:rFonts w:ascii="Calibri" w:hAnsi="Calibri" w:cs="Calibri"/>
          <w:sz w:val="22"/>
          <w:szCs w:val="22"/>
        </w:rPr>
        <w:t xml:space="preserve"> Erkältung haben, möchten wir Sie bitten, dass es bis zur Besserung zu Hause bleibt. </w:t>
      </w:r>
    </w:p>
    <w:p w:rsidR="002B1FD3" w:rsidRDefault="002B1FD3" w:rsidP="008E5027">
      <w:pPr>
        <w:rPr>
          <w:rFonts w:ascii="Calibri" w:hAnsi="Calibri" w:cs="Calibri"/>
          <w:sz w:val="22"/>
          <w:szCs w:val="22"/>
        </w:rPr>
      </w:pPr>
    </w:p>
    <w:p w:rsidR="00CF703F" w:rsidRPr="002B1FD3" w:rsidRDefault="00CF703F" w:rsidP="00865C4F">
      <w:pPr>
        <w:rPr>
          <w:rFonts w:ascii="Calibri" w:hAnsi="Calibri" w:cs="Calibri"/>
          <w:sz w:val="20"/>
          <w:szCs w:val="20"/>
        </w:rPr>
      </w:pPr>
      <w:r w:rsidRPr="002B1FD3">
        <w:rPr>
          <w:rFonts w:ascii="Calibri" w:hAnsi="Calibri" w:cs="Calibri"/>
          <w:sz w:val="20"/>
          <w:szCs w:val="20"/>
        </w:rPr>
        <w:t xml:space="preserve">Mit freundlichen Grüßen </w:t>
      </w:r>
    </w:p>
    <w:p w:rsidR="00CF703F" w:rsidRPr="002B1FD3" w:rsidRDefault="00865C4F" w:rsidP="00865C4F">
      <w:pPr>
        <w:rPr>
          <w:rFonts w:ascii="Calibri" w:hAnsi="Calibri" w:cs="Calibri"/>
          <w:sz w:val="20"/>
          <w:szCs w:val="20"/>
        </w:rPr>
      </w:pPr>
      <w:r w:rsidRPr="002B1FD3">
        <w:rPr>
          <w:rFonts w:ascii="Tahoma" w:hAnsi="Tahoma" w:cs="Tahoma"/>
          <w:sz w:val="20"/>
          <w:szCs w:val="20"/>
        </w:rPr>
        <w:t>Carolin Thielemann</w:t>
      </w:r>
    </w:p>
    <w:p w:rsidR="00865C4F" w:rsidRPr="002B1FD3" w:rsidRDefault="00865C4F" w:rsidP="00865C4F">
      <w:pPr>
        <w:rPr>
          <w:rFonts w:ascii="Tahoma" w:hAnsi="Tahoma" w:cs="Tahoma"/>
          <w:sz w:val="20"/>
          <w:szCs w:val="20"/>
        </w:rPr>
      </w:pPr>
      <w:r w:rsidRPr="002B1FD3">
        <w:rPr>
          <w:rFonts w:ascii="Tahoma" w:hAnsi="Tahoma" w:cs="Tahoma"/>
          <w:sz w:val="20"/>
          <w:szCs w:val="20"/>
        </w:rPr>
        <w:t>Rektorin</w:t>
      </w:r>
    </w:p>
    <w:p w:rsidR="00865C4F" w:rsidRPr="002B1FD3" w:rsidRDefault="00865C4F" w:rsidP="00865C4F">
      <w:pPr>
        <w:rPr>
          <w:rFonts w:ascii="Tahoma" w:hAnsi="Tahoma" w:cs="Tahoma"/>
          <w:sz w:val="20"/>
          <w:szCs w:val="20"/>
        </w:rPr>
      </w:pPr>
      <w:r w:rsidRPr="002B1FD3">
        <w:rPr>
          <w:rFonts w:ascii="Tahoma" w:hAnsi="Tahoma" w:cs="Tahoma"/>
          <w:sz w:val="20"/>
          <w:szCs w:val="20"/>
        </w:rPr>
        <w:t>Sommerrainschule Schornbach</w:t>
      </w:r>
    </w:p>
    <w:p w:rsidR="00CA7A53" w:rsidRDefault="00CA7A53" w:rsidP="00DC5709">
      <w:pPr>
        <w:rPr>
          <w:rFonts w:ascii="Arial" w:hAnsi="Arial" w:cs="Arial"/>
          <w:sz w:val="22"/>
          <w:szCs w:val="22"/>
        </w:rPr>
      </w:pPr>
    </w:p>
    <w:p w:rsidR="00CA7A53" w:rsidRDefault="00CA7A53" w:rsidP="00DC5709">
      <w:pPr>
        <w:rPr>
          <w:rFonts w:ascii="Arial" w:hAnsi="Arial" w:cs="Arial"/>
          <w:sz w:val="22"/>
          <w:szCs w:val="22"/>
        </w:rPr>
      </w:pPr>
    </w:p>
    <w:p w:rsidR="00CA7A53" w:rsidRPr="00A86693" w:rsidRDefault="00CA7A53" w:rsidP="00DC5709">
      <w:pPr>
        <w:rPr>
          <w:rFonts w:ascii="Calibri" w:hAnsi="Calibri" w:cs="Calibri"/>
        </w:rPr>
      </w:pPr>
    </w:p>
    <w:sectPr w:rsidR="00CA7A53" w:rsidRPr="00A86693" w:rsidSect="00D116C8">
      <w:footerReference w:type="default" r:id="rId10"/>
      <w:pgSz w:w="11906" w:h="16838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58" w:rsidRDefault="001A0A58" w:rsidP="00CF703F">
      <w:r>
        <w:separator/>
      </w:r>
    </w:p>
  </w:endnote>
  <w:endnote w:type="continuationSeparator" w:id="0">
    <w:p w:rsidR="001A0A58" w:rsidRDefault="001A0A58" w:rsidP="00CF7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D3" w:rsidRDefault="002B1FD3">
    <w:pPr>
      <w:pStyle w:val="Fuzeile"/>
    </w:pPr>
  </w:p>
  <w:p w:rsidR="00CF703F" w:rsidRDefault="00CF703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58" w:rsidRDefault="001A0A58" w:rsidP="00CF703F">
      <w:r>
        <w:separator/>
      </w:r>
    </w:p>
  </w:footnote>
  <w:footnote w:type="continuationSeparator" w:id="0">
    <w:p w:rsidR="001A0A58" w:rsidRDefault="001A0A58" w:rsidP="00CF7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E1E"/>
    <w:multiLevelType w:val="hybridMultilevel"/>
    <w:tmpl w:val="3E40A048"/>
    <w:lvl w:ilvl="0" w:tplc="0C84784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F51A6"/>
    <w:multiLevelType w:val="hybridMultilevel"/>
    <w:tmpl w:val="338ABA22"/>
    <w:lvl w:ilvl="0" w:tplc="C65071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934E9"/>
    <w:multiLevelType w:val="hybridMultilevel"/>
    <w:tmpl w:val="A4D63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875E4"/>
    <w:multiLevelType w:val="hybridMultilevel"/>
    <w:tmpl w:val="2FD692B0"/>
    <w:lvl w:ilvl="0" w:tplc="D14624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B20BD"/>
    <w:multiLevelType w:val="hybridMultilevel"/>
    <w:tmpl w:val="65A85C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A1DBE"/>
    <w:multiLevelType w:val="hybridMultilevel"/>
    <w:tmpl w:val="52F05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51A66"/>
    <w:multiLevelType w:val="hybridMultilevel"/>
    <w:tmpl w:val="1D3AA0BC"/>
    <w:lvl w:ilvl="0" w:tplc="DA14D3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74EFE"/>
    <w:multiLevelType w:val="hybridMultilevel"/>
    <w:tmpl w:val="A15CE27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A124B3"/>
    <w:multiLevelType w:val="hybridMultilevel"/>
    <w:tmpl w:val="3F285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D6E4A"/>
    <w:multiLevelType w:val="hybridMultilevel"/>
    <w:tmpl w:val="67C8BD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F2223"/>
    <w:multiLevelType w:val="hybridMultilevel"/>
    <w:tmpl w:val="1BB8E2B0"/>
    <w:lvl w:ilvl="0" w:tplc="F1FCFE0E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567BD"/>
    <w:multiLevelType w:val="hybridMultilevel"/>
    <w:tmpl w:val="8DA44FE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9F40E5"/>
    <w:multiLevelType w:val="hybridMultilevel"/>
    <w:tmpl w:val="65FCE8E2"/>
    <w:lvl w:ilvl="0" w:tplc="47B0B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70619"/>
    <w:multiLevelType w:val="hybridMultilevel"/>
    <w:tmpl w:val="56A0941E"/>
    <w:lvl w:ilvl="0" w:tplc="5DD416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46F7F"/>
    <w:multiLevelType w:val="hybridMultilevel"/>
    <w:tmpl w:val="8AF2F968"/>
    <w:lvl w:ilvl="0" w:tplc="D9982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A4899"/>
    <w:multiLevelType w:val="hybridMultilevel"/>
    <w:tmpl w:val="A0403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24297"/>
    <w:multiLevelType w:val="hybridMultilevel"/>
    <w:tmpl w:val="15D4AE4E"/>
    <w:lvl w:ilvl="0" w:tplc="269236A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17805"/>
    <w:multiLevelType w:val="hybridMultilevel"/>
    <w:tmpl w:val="88AC9980"/>
    <w:lvl w:ilvl="0" w:tplc="34C25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910F9"/>
    <w:multiLevelType w:val="hybridMultilevel"/>
    <w:tmpl w:val="B440A1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57C4B"/>
    <w:multiLevelType w:val="hybridMultilevel"/>
    <w:tmpl w:val="3C562022"/>
    <w:lvl w:ilvl="0" w:tplc="4780863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F6E04"/>
    <w:multiLevelType w:val="hybridMultilevel"/>
    <w:tmpl w:val="CC94E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B659B"/>
    <w:multiLevelType w:val="hybridMultilevel"/>
    <w:tmpl w:val="889EB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9035D"/>
    <w:multiLevelType w:val="hybridMultilevel"/>
    <w:tmpl w:val="6E38D4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B69AB"/>
    <w:multiLevelType w:val="hybridMultilevel"/>
    <w:tmpl w:val="010EF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77831"/>
    <w:multiLevelType w:val="hybridMultilevel"/>
    <w:tmpl w:val="15F6D1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A5BA1"/>
    <w:multiLevelType w:val="hybridMultilevel"/>
    <w:tmpl w:val="62D871C8"/>
    <w:lvl w:ilvl="0" w:tplc="DDAA5B56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9B6087C"/>
    <w:multiLevelType w:val="hybridMultilevel"/>
    <w:tmpl w:val="F0CC78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43298"/>
    <w:multiLevelType w:val="hybridMultilevel"/>
    <w:tmpl w:val="7458C6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3D3C0A"/>
    <w:multiLevelType w:val="hybridMultilevel"/>
    <w:tmpl w:val="0590B5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E6006AF"/>
    <w:multiLevelType w:val="hybridMultilevel"/>
    <w:tmpl w:val="057A6AA0"/>
    <w:lvl w:ilvl="0" w:tplc="0407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>
    <w:nsid w:val="5B0C2144"/>
    <w:multiLevelType w:val="hybridMultilevel"/>
    <w:tmpl w:val="D19E3BFA"/>
    <w:lvl w:ilvl="0" w:tplc="3AEA9C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F16DFC"/>
    <w:multiLevelType w:val="hybridMultilevel"/>
    <w:tmpl w:val="ADF89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06CB5"/>
    <w:multiLevelType w:val="hybridMultilevel"/>
    <w:tmpl w:val="C38EB8BE"/>
    <w:lvl w:ilvl="0" w:tplc="EA9ABB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665A6868"/>
    <w:multiLevelType w:val="hybridMultilevel"/>
    <w:tmpl w:val="52202910"/>
    <w:lvl w:ilvl="0" w:tplc="015EE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30306"/>
    <w:multiLevelType w:val="hybridMultilevel"/>
    <w:tmpl w:val="B2948DEE"/>
    <w:lvl w:ilvl="0" w:tplc="7C788D4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E5756"/>
    <w:multiLevelType w:val="hybridMultilevel"/>
    <w:tmpl w:val="F1E2FE78"/>
    <w:lvl w:ilvl="0" w:tplc="307094DA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51D5F"/>
    <w:multiLevelType w:val="hybridMultilevel"/>
    <w:tmpl w:val="0270F9E2"/>
    <w:lvl w:ilvl="0" w:tplc="DE1C7F9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82155"/>
    <w:multiLevelType w:val="hybridMultilevel"/>
    <w:tmpl w:val="A41E96B4"/>
    <w:lvl w:ilvl="0" w:tplc="54049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2"/>
  </w:num>
  <w:num w:numId="5">
    <w:abstractNumId w:val="37"/>
  </w:num>
  <w:num w:numId="6">
    <w:abstractNumId w:val="20"/>
  </w:num>
  <w:num w:numId="7">
    <w:abstractNumId w:val="5"/>
  </w:num>
  <w:num w:numId="8">
    <w:abstractNumId w:val="31"/>
  </w:num>
  <w:num w:numId="9">
    <w:abstractNumId w:val="24"/>
  </w:num>
  <w:num w:numId="10">
    <w:abstractNumId w:val="28"/>
  </w:num>
  <w:num w:numId="11">
    <w:abstractNumId w:val="21"/>
  </w:num>
  <w:num w:numId="12">
    <w:abstractNumId w:val="3"/>
  </w:num>
  <w:num w:numId="13">
    <w:abstractNumId w:val="17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3"/>
  </w:num>
  <w:num w:numId="17">
    <w:abstractNumId w:val="34"/>
  </w:num>
  <w:num w:numId="18">
    <w:abstractNumId w:val="19"/>
  </w:num>
  <w:num w:numId="19">
    <w:abstractNumId w:val="2"/>
  </w:num>
  <w:num w:numId="20">
    <w:abstractNumId w:val="10"/>
  </w:num>
  <w:num w:numId="21">
    <w:abstractNumId w:val="35"/>
  </w:num>
  <w:num w:numId="22">
    <w:abstractNumId w:val="15"/>
  </w:num>
  <w:num w:numId="23">
    <w:abstractNumId w:val="36"/>
  </w:num>
  <w:num w:numId="24">
    <w:abstractNumId w:val="25"/>
  </w:num>
  <w:num w:numId="25">
    <w:abstractNumId w:val="1"/>
  </w:num>
  <w:num w:numId="26">
    <w:abstractNumId w:val="26"/>
  </w:num>
  <w:num w:numId="27">
    <w:abstractNumId w:val="13"/>
  </w:num>
  <w:num w:numId="28">
    <w:abstractNumId w:val="12"/>
  </w:num>
  <w:num w:numId="29">
    <w:abstractNumId w:val="33"/>
  </w:num>
  <w:num w:numId="30">
    <w:abstractNumId w:val="14"/>
  </w:num>
  <w:num w:numId="31">
    <w:abstractNumId w:val="27"/>
  </w:num>
  <w:num w:numId="32">
    <w:abstractNumId w:val="9"/>
  </w:num>
  <w:num w:numId="33">
    <w:abstractNumId w:val="22"/>
  </w:num>
  <w:num w:numId="34">
    <w:abstractNumId w:val="8"/>
  </w:num>
  <w:num w:numId="35">
    <w:abstractNumId w:val="11"/>
  </w:num>
  <w:num w:numId="36">
    <w:abstractNumId w:val="0"/>
  </w:num>
  <w:num w:numId="37">
    <w:abstractNumId w:val="7"/>
  </w:num>
  <w:num w:numId="38">
    <w:abstractNumId w:val="4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323"/>
    <w:rsid w:val="000144CD"/>
    <w:rsid w:val="000168AB"/>
    <w:rsid w:val="00030814"/>
    <w:rsid w:val="00031845"/>
    <w:rsid w:val="0004460E"/>
    <w:rsid w:val="000656ED"/>
    <w:rsid w:val="00074582"/>
    <w:rsid w:val="00077617"/>
    <w:rsid w:val="000808E0"/>
    <w:rsid w:val="00082BE8"/>
    <w:rsid w:val="000C1A2F"/>
    <w:rsid w:val="000C6ABF"/>
    <w:rsid w:val="000D22E0"/>
    <w:rsid w:val="000D70C7"/>
    <w:rsid w:val="000F2D38"/>
    <w:rsid w:val="000F6A56"/>
    <w:rsid w:val="00111E02"/>
    <w:rsid w:val="00117C3A"/>
    <w:rsid w:val="00122C14"/>
    <w:rsid w:val="00135E67"/>
    <w:rsid w:val="0015515D"/>
    <w:rsid w:val="00183C7E"/>
    <w:rsid w:val="001959DD"/>
    <w:rsid w:val="001A0A58"/>
    <w:rsid w:val="001A45FB"/>
    <w:rsid w:val="001B123E"/>
    <w:rsid w:val="001B793E"/>
    <w:rsid w:val="001E23B1"/>
    <w:rsid w:val="001E5FB7"/>
    <w:rsid w:val="001F199D"/>
    <w:rsid w:val="00200E71"/>
    <w:rsid w:val="00203473"/>
    <w:rsid w:val="00210323"/>
    <w:rsid w:val="0021100C"/>
    <w:rsid w:val="0022066B"/>
    <w:rsid w:val="00277061"/>
    <w:rsid w:val="00277517"/>
    <w:rsid w:val="00277773"/>
    <w:rsid w:val="0028646D"/>
    <w:rsid w:val="00286FF6"/>
    <w:rsid w:val="00290639"/>
    <w:rsid w:val="002A186E"/>
    <w:rsid w:val="002A5913"/>
    <w:rsid w:val="002B1FD3"/>
    <w:rsid w:val="00307CAA"/>
    <w:rsid w:val="00310AB7"/>
    <w:rsid w:val="003237D1"/>
    <w:rsid w:val="003269D5"/>
    <w:rsid w:val="003333AD"/>
    <w:rsid w:val="00371FD4"/>
    <w:rsid w:val="003824F1"/>
    <w:rsid w:val="003A24BC"/>
    <w:rsid w:val="003B0B2E"/>
    <w:rsid w:val="003B2D78"/>
    <w:rsid w:val="003C6161"/>
    <w:rsid w:val="003D0AF9"/>
    <w:rsid w:val="003D1592"/>
    <w:rsid w:val="003D2DA0"/>
    <w:rsid w:val="003D589A"/>
    <w:rsid w:val="003E0BFA"/>
    <w:rsid w:val="003F36B2"/>
    <w:rsid w:val="0040290B"/>
    <w:rsid w:val="004068A5"/>
    <w:rsid w:val="004073F8"/>
    <w:rsid w:val="004146F8"/>
    <w:rsid w:val="0042762F"/>
    <w:rsid w:val="004319DF"/>
    <w:rsid w:val="004526BA"/>
    <w:rsid w:val="00452E3F"/>
    <w:rsid w:val="004616A4"/>
    <w:rsid w:val="004636F2"/>
    <w:rsid w:val="00471ACB"/>
    <w:rsid w:val="0048692B"/>
    <w:rsid w:val="004A63DD"/>
    <w:rsid w:val="004A7083"/>
    <w:rsid w:val="004B4639"/>
    <w:rsid w:val="004B7C2D"/>
    <w:rsid w:val="004C5976"/>
    <w:rsid w:val="004C61FA"/>
    <w:rsid w:val="004D6854"/>
    <w:rsid w:val="00506A3A"/>
    <w:rsid w:val="005078C8"/>
    <w:rsid w:val="005323B3"/>
    <w:rsid w:val="005407D2"/>
    <w:rsid w:val="00542B52"/>
    <w:rsid w:val="00551D3C"/>
    <w:rsid w:val="0056020B"/>
    <w:rsid w:val="00577084"/>
    <w:rsid w:val="005849DD"/>
    <w:rsid w:val="005A3B4D"/>
    <w:rsid w:val="005A49CD"/>
    <w:rsid w:val="005B2536"/>
    <w:rsid w:val="005B6979"/>
    <w:rsid w:val="005D0F77"/>
    <w:rsid w:val="005E7CBA"/>
    <w:rsid w:val="00600559"/>
    <w:rsid w:val="00611508"/>
    <w:rsid w:val="006127F2"/>
    <w:rsid w:val="006312A2"/>
    <w:rsid w:val="00642C24"/>
    <w:rsid w:val="00664579"/>
    <w:rsid w:val="00672A0F"/>
    <w:rsid w:val="00683629"/>
    <w:rsid w:val="006A179A"/>
    <w:rsid w:val="006B0192"/>
    <w:rsid w:val="006B46FF"/>
    <w:rsid w:val="006C1D45"/>
    <w:rsid w:val="006C7BA9"/>
    <w:rsid w:val="006F30BD"/>
    <w:rsid w:val="006F3406"/>
    <w:rsid w:val="00703FE9"/>
    <w:rsid w:val="00730543"/>
    <w:rsid w:val="00743271"/>
    <w:rsid w:val="00747A0D"/>
    <w:rsid w:val="0075359F"/>
    <w:rsid w:val="00755315"/>
    <w:rsid w:val="00756935"/>
    <w:rsid w:val="00756CD9"/>
    <w:rsid w:val="00775AF9"/>
    <w:rsid w:val="007834F7"/>
    <w:rsid w:val="007876A2"/>
    <w:rsid w:val="007918E5"/>
    <w:rsid w:val="007A62C6"/>
    <w:rsid w:val="00806E6B"/>
    <w:rsid w:val="0082291C"/>
    <w:rsid w:val="008279FF"/>
    <w:rsid w:val="0084060A"/>
    <w:rsid w:val="00844B4B"/>
    <w:rsid w:val="00861C51"/>
    <w:rsid w:val="00865C4F"/>
    <w:rsid w:val="008715B3"/>
    <w:rsid w:val="008A2086"/>
    <w:rsid w:val="008B3B92"/>
    <w:rsid w:val="008B4984"/>
    <w:rsid w:val="008B61D1"/>
    <w:rsid w:val="008D5723"/>
    <w:rsid w:val="008E5027"/>
    <w:rsid w:val="009001AC"/>
    <w:rsid w:val="009123D3"/>
    <w:rsid w:val="0092716A"/>
    <w:rsid w:val="00933BDA"/>
    <w:rsid w:val="00937669"/>
    <w:rsid w:val="00944314"/>
    <w:rsid w:val="0095107F"/>
    <w:rsid w:val="00956F88"/>
    <w:rsid w:val="0096368E"/>
    <w:rsid w:val="00992735"/>
    <w:rsid w:val="00993EF1"/>
    <w:rsid w:val="009A2FD6"/>
    <w:rsid w:val="00A01395"/>
    <w:rsid w:val="00A05308"/>
    <w:rsid w:val="00A24637"/>
    <w:rsid w:val="00A31F60"/>
    <w:rsid w:val="00A40545"/>
    <w:rsid w:val="00A55ABD"/>
    <w:rsid w:val="00A727C8"/>
    <w:rsid w:val="00A76951"/>
    <w:rsid w:val="00A86693"/>
    <w:rsid w:val="00AA4762"/>
    <w:rsid w:val="00AA5941"/>
    <w:rsid w:val="00AA7159"/>
    <w:rsid w:val="00AB4F22"/>
    <w:rsid w:val="00AC6FA5"/>
    <w:rsid w:val="00AD2AE2"/>
    <w:rsid w:val="00AD58AF"/>
    <w:rsid w:val="00AE1357"/>
    <w:rsid w:val="00AF2634"/>
    <w:rsid w:val="00B40622"/>
    <w:rsid w:val="00B63C63"/>
    <w:rsid w:val="00B82306"/>
    <w:rsid w:val="00B82BD9"/>
    <w:rsid w:val="00B90D35"/>
    <w:rsid w:val="00B96A37"/>
    <w:rsid w:val="00BA66B6"/>
    <w:rsid w:val="00BA7E22"/>
    <w:rsid w:val="00BB1A33"/>
    <w:rsid w:val="00BB4B54"/>
    <w:rsid w:val="00BC12C9"/>
    <w:rsid w:val="00BC5A77"/>
    <w:rsid w:val="00BC5CF7"/>
    <w:rsid w:val="00BD3A1B"/>
    <w:rsid w:val="00BD4413"/>
    <w:rsid w:val="00BD7DEA"/>
    <w:rsid w:val="00BE11A0"/>
    <w:rsid w:val="00C05873"/>
    <w:rsid w:val="00C244D0"/>
    <w:rsid w:val="00C247FD"/>
    <w:rsid w:val="00C262C4"/>
    <w:rsid w:val="00C453BB"/>
    <w:rsid w:val="00C519B4"/>
    <w:rsid w:val="00C53F36"/>
    <w:rsid w:val="00CA574A"/>
    <w:rsid w:val="00CA7A53"/>
    <w:rsid w:val="00CD6C66"/>
    <w:rsid w:val="00CE68CC"/>
    <w:rsid w:val="00CF2F49"/>
    <w:rsid w:val="00CF703F"/>
    <w:rsid w:val="00D00E1B"/>
    <w:rsid w:val="00D06576"/>
    <w:rsid w:val="00D116C8"/>
    <w:rsid w:val="00D12CD0"/>
    <w:rsid w:val="00D17457"/>
    <w:rsid w:val="00D20945"/>
    <w:rsid w:val="00D345B8"/>
    <w:rsid w:val="00D57372"/>
    <w:rsid w:val="00D61C44"/>
    <w:rsid w:val="00D779B5"/>
    <w:rsid w:val="00D85D2D"/>
    <w:rsid w:val="00DA5135"/>
    <w:rsid w:val="00DC5709"/>
    <w:rsid w:val="00DC5A64"/>
    <w:rsid w:val="00DD02D4"/>
    <w:rsid w:val="00DE47F8"/>
    <w:rsid w:val="00DF6238"/>
    <w:rsid w:val="00E06A9A"/>
    <w:rsid w:val="00E1242D"/>
    <w:rsid w:val="00E13CF4"/>
    <w:rsid w:val="00E23A84"/>
    <w:rsid w:val="00E30DE1"/>
    <w:rsid w:val="00E33EC9"/>
    <w:rsid w:val="00E460CC"/>
    <w:rsid w:val="00E523F7"/>
    <w:rsid w:val="00E55311"/>
    <w:rsid w:val="00E73777"/>
    <w:rsid w:val="00E93661"/>
    <w:rsid w:val="00E959C7"/>
    <w:rsid w:val="00EA798D"/>
    <w:rsid w:val="00EE16E9"/>
    <w:rsid w:val="00EE1E54"/>
    <w:rsid w:val="00EF78C8"/>
    <w:rsid w:val="00F13EF5"/>
    <w:rsid w:val="00F14200"/>
    <w:rsid w:val="00F27B48"/>
    <w:rsid w:val="00F30231"/>
    <w:rsid w:val="00F36E64"/>
    <w:rsid w:val="00F42D99"/>
    <w:rsid w:val="00F44C6A"/>
    <w:rsid w:val="00F50257"/>
    <w:rsid w:val="00F70BF9"/>
    <w:rsid w:val="00F9429A"/>
    <w:rsid w:val="00FA7771"/>
    <w:rsid w:val="00FC270F"/>
    <w:rsid w:val="00FE5076"/>
    <w:rsid w:val="00FF212D"/>
    <w:rsid w:val="00FF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32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3D1592"/>
    <w:pPr>
      <w:keepNext/>
      <w:spacing w:line="360" w:lineRule="auto"/>
      <w:jc w:val="center"/>
      <w:outlineLvl w:val="0"/>
    </w:pPr>
    <w:rPr>
      <w:rFonts w:ascii="Tahoma" w:hAnsi="Tahoma" w:cs="Tahoma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3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323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Absatz-Standardschriftart"/>
    <w:uiPriority w:val="99"/>
    <w:unhideWhenUsed/>
    <w:rsid w:val="0004460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146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3D1592"/>
    <w:rPr>
      <w:rFonts w:ascii="Tahoma" w:eastAsia="Times New Roman" w:hAnsi="Tahoma" w:cs="Tahoma"/>
      <w:sz w:val="24"/>
      <w:szCs w:val="24"/>
      <w:u w:val="single"/>
      <w:lang w:eastAsia="ar-SA"/>
    </w:rPr>
  </w:style>
  <w:style w:type="paragraph" w:customStyle="1" w:styleId="TableContents">
    <w:name w:val="Table Contents"/>
    <w:basedOn w:val="Standard"/>
    <w:rsid w:val="0092716A"/>
    <w:pPr>
      <w:widowControl w:val="0"/>
      <w:suppressLineNumbers/>
    </w:pPr>
    <w:rPr>
      <w:rFonts w:eastAsia="Lucida Sans Unicode"/>
      <w:szCs w:val="20"/>
    </w:rPr>
  </w:style>
  <w:style w:type="paragraph" w:customStyle="1" w:styleId="TableHeading">
    <w:name w:val="Table Heading"/>
    <w:basedOn w:val="TableContents"/>
    <w:rsid w:val="0092716A"/>
    <w:pPr>
      <w:jc w:val="center"/>
    </w:pPr>
    <w:rPr>
      <w:b/>
      <w:bCs/>
      <w:i/>
      <w:iCs/>
    </w:rPr>
  </w:style>
  <w:style w:type="table" w:styleId="Tabellengitternetz">
    <w:name w:val="Table Grid"/>
    <w:basedOn w:val="NormaleTabelle"/>
    <w:uiPriority w:val="59"/>
    <w:rsid w:val="004616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6F30BD"/>
    <w:pPr>
      <w:spacing w:line="240" w:lineRule="auto"/>
    </w:pPr>
    <w:rPr>
      <w:rFonts w:ascii="Arial" w:eastAsia="Times New Roman" w:hAnsi="Arial" w:cs="Times New Roman"/>
      <w:snapToGrid w:val="0"/>
      <w:color w:val="00000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F70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70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CF70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7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32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3D1592"/>
    <w:pPr>
      <w:keepNext/>
      <w:spacing w:line="360" w:lineRule="auto"/>
      <w:jc w:val="center"/>
      <w:outlineLvl w:val="0"/>
    </w:pPr>
    <w:rPr>
      <w:rFonts w:ascii="Tahoma" w:hAnsi="Tahoma" w:cs="Tahoma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3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323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Absatz-Standardschriftart"/>
    <w:uiPriority w:val="99"/>
    <w:unhideWhenUsed/>
    <w:rsid w:val="0004460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146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3D1592"/>
    <w:rPr>
      <w:rFonts w:ascii="Tahoma" w:eastAsia="Times New Roman" w:hAnsi="Tahoma" w:cs="Tahoma"/>
      <w:sz w:val="24"/>
      <w:szCs w:val="24"/>
      <w:u w:val="single"/>
      <w:lang w:eastAsia="ar-SA"/>
    </w:rPr>
  </w:style>
  <w:style w:type="paragraph" w:customStyle="1" w:styleId="TableContents">
    <w:name w:val="Table Contents"/>
    <w:basedOn w:val="Standard"/>
    <w:rsid w:val="0092716A"/>
    <w:pPr>
      <w:widowControl w:val="0"/>
      <w:suppressLineNumbers/>
    </w:pPr>
    <w:rPr>
      <w:rFonts w:eastAsia="Lucida Sans Unicode"/>
      <w:szCs w:val="20"/>
    </w:rPr>
  </w:style>
  <w:style w:type="paragraph" w:customStyle="1" w:styleId="TableHeading">
    <w:name w:val="Table Heading"/>
    <w:basedOn w:val="TableContents"/>
    <w:rsid w:val="0092716A"/>
    <w:pPr>
      <w:jc w:val="center"/>
    </w:pPr>
    <w:rPr>
      <w:b/>
      <w:bCs/>
      <w:i/>
      <w:iCs/>
    </w:rPr>
  </w:style>
  <w:style w:type="table" w:styleId="Tabellenraster">
    <w:name w:val="Table Grid"/>
    <w:basedOn w:val="NormaleTabelle"/>
    <w:uiPriority w:val="59"/>
    <w:rsid w:val="004616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6F30BD"/>
    <w:pPr>
      <w:spacing w:line="240" w:lineRule="auto"/>
    </w:pPr>
    <w:rPr>
      <w:rFonts w:ascii="Arial" w:eastAsia="Times New Roman" w:hAnsi="Arial" w:cs="Times New Roman"/>
      <w:snapToGrid w:val="0"/>
      <w:color w:val="00000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F70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70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CF70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7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70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94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4406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7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stelle@04126688.schule.bw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9DE7-2C10-4DEA-AAC7-F0B4268D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Schorndorf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 Sommerrainschule</dc:creator>
  <cp:lastModifiedBy>Stephanie</cp:lastModifiedBy>
  <cp:revision>2</cp:revision>
  <cp:lastPrinted>2020-02-29T13:45:00Z</cp:lastPrinted>
  <dcterms:created xsi:type="dcterms:W3CDTF">2020-02-29T14:20:00Z</dcterms:created>
  <dcterms:modified xsi:type="dcterms:W3CDTF">2020-02-29T14:20:00Z</dcterms:modified>
</cp:coreProperties>
</file>